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667A16F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644FAE">
        <w:rPr>
          <w:rFonts w:ascii="Arial" w:hAnsi="Arial" w:cs="Arial"/>
          <w:b/>
          <w:sz w:val="22"/>
          <w:szCs w:val="22"/>
        </w:rPr>
        <w:t xml:space="preserve"> – </w:t>
      </w:r>
      <w:r w:rsidR="00C30477">
        <w:rPr>
          <w:rFonts w:ascii="Arial" w:hAnsi="Arial" w:cs="Arial"/>
          <w:b/>
          <w:sz w:val="22"/>
          <w:szCs w:val="22"/>
        </w:rPr>
        <w:t>vzpostavitev sistema toplotnih črpalk</w:t>
      </w:r>
      <w:bookmarkStart w:id="0" w:name="_GoBack"/>
      <w:bookmarkEnd w:id="0"/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A60834B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</w:t>
      </w:r>
      <w:r w:rsidR="0028121E">
        <w:rPr>
          <w:rFonts w:ascii="Arial" w:hAnsi="Arial" w:cs="Arial"/>
          <w:sz w:val="22"/>
          <w:szCs w:val="22"/>
        </w:rPr>
        <w:t>geosonde za kotlovnico objekta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30F983B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>oz. zapisniškega prevzema del s strani naročnika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49BC6358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0C44A305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posega v </w:t>
            </w:r>
            <w:r w:rsidR="00A8170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kotlovnico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7A4EC6DC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novogradnja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AAAE520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obnova</w:t>
            </w:r>
          </w:p>
        </w:tc>
      </w:tr>
      <w:tr w:rsidR="00137700" w:rsidRPr="00926BFB" w14:paraId="282CD395" w14:textId="77777777" w:rsidTr="009C6B2B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4D40BA9D" w:rsidR="00137700" w:rsidRPr="00296DDA" w:rsidRDefault="00137700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Kotlovnica objekta s sistemom ogrevanja s toplotnimi črpalkami</w:t>
            </w: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AC8" w14:textId="6C85EC4B" w:rsidR="00137700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29D7" w14:textId="19620C0C" w:rsidR="00137700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7E14F3" w:rsidRPr="00926BFB" w14:paraId="459DE5A7" w14:textId="77777777" w:rsidTr="00CA5976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DF7EC64" w14:textId="77777777" w:rsidR="007E14F3" w:rsidRDefault="007E14F3" w:rsidP="003C70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Geosonde kot vir toplote</w:t>
            </w:r>
          </w:p>
          <w:p w14:paraId="3B632021" w14:textId="5B4AC1C1" w:rsidR="007E14F3" w:rsidRDefault="007E14F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DE23" w14:textId="5F8EFF75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751E" w14:textId="76638A5F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3C7093" w:rsidRPr="00926BFB" w14:paraId="2F5EE31A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41CD4CF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Izhodna moč toplotnih črpalk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(kW)</w:t>
            </w:r>
          </w:p>
          <w:p w14:paraId="638AF488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E0AB" w14:textId="77777777" w:rsidR="003C7093" w:rsidRDefault="003C7093" w:rsidP="003C70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6FB8693D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4E99" w14:textId="77777777" w:rsidR="005F03C9" w:rsidRDefault="005F03C9" w:rsidP="000B6BBD">
      <w:r>
        <w:separator/>
      </w:r>
    </w:p>
  </w:endnote>
  <w:endnote w:type="continuationSeparator" w:id="0">
    <w:p w14:paraId="41784048" w14:textId="77777777" w:rsidR="005F03C9" w:rsidRDefault="005F03C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BB14A" w14:textId="77777777" w:rsidR="005F03C9" w:rsidRDefault="005F03C9" w:rsidP="000B6BBD">
      <w:r>
        <w:separator/>
      </w:r>
    </w:p>
  </w:footnote>
  <w:footnote w:type="continuationSeparator" w:id="0">
    <w:p w14:paraId="71AB4842" w14:textId="77777777" w:rsidR="005F03C9" w:rsidRDefault="005F03C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121E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C709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03C9"/>
    <w:rsid w:val="005F472F"/>
    <w:rsid w:val="005F6B85"/>
    <w:rsid w:val="00617259"/>
    <w:rsid w:val="00620568"/>
    <w:rsid w:val="00620984"/>
    <w:rsid w:val="00625011"/>
    <w:rsid w:val="00635B6C"/>
    <w:rsid w:val="00644FAE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29A9"/>
    <w:rsid w:val="0077674F"/>
    <w:rsid w:val="00782BFB"/>
    <w:rsid w:val="007916D3"/>
    <w:rsid w:val="00796F56"/>
    <w:rsid w:val="007B0355"/>
    <w:rsid w:val="007B17A2"/>
    <w:rsid w:val="007C1228"/>
    <w:rsid w:val="007C5145"/>
    <w:rsid w:val="007D073C"/>
    <w:rsid w:val="007D2AB6"/>
    <w:rsid w:val="007D3D42"/>
    <w:rsid w:val="007D577B"/>
    <w:rsid w:val="007E14F3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4900"/>
    <w:rsid w:val="00B552D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933"/>
    <w:rsid w:val="00C1522E"/>
    <w:rsid w:val="00C30477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5FC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B57DA-6511-40FD-B4CE-69D82779F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9F2D0-2654-4089-A661-56C4B59858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433C9-182F-41C3-9CC8-5AF75992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1B3901-5C3B-4B3B-9B3C-8723FEF6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dcterms:created xsi:type="dcterms:W3CDTF">2020-02-17T11:46:00Z</dcterms:created>
  <dcterms:modified xsi:type="dcterms:W3CDTF">2020-02-17T11:48:00Z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